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Y="241"/>
        <w:tblW w:w="15418" w:type="dxa"/>
        <w:tblLayout w:type="fixed"/>
        <w:tblLook w:val="0000" w:firstRow="0" w:lastRow="0" w:firstColumn="0" w:lastColumn="0" w:noHBand="0" w:noVBand="0"/>
      </w:tblPr>
      <w:tblGrid>
        <w:gridCol w:w="648"/>
        <w:gridCol w:w="1431"/>
        <w:gridCol w:w="1325"/>
        <w:gridCol w:w="2583"/>
        <w:gridCol w:w="1271"/>
        <w:gridCol w:w="8160"/>
      </w:tblGrid>
      <w:tr w:rsidR="0068107A" w:rsidTr="0068107A"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07A" w:rsidRPr="00660F05" w:rsidRDefault="0068107A" w:rsidP="0068107A">
            <w:pPr>
              <w:spacing w:before="20" w:after="20"/>
              <w:ind w:left="57" w:right="57"/>
              <w:rPr>
                <w:rFonts w:ascii="Arial Narrow" w:hAnsi="Arial Narrow" w:cs="Arial"/>
                <w:b/>
                <w:sz w:val="22"/>
              </w:rPr>
            </w:pPr>
            <w:r w:rsidRPr="00660F05">
              <w:rPr>
                <w:rFonts w:ascii="Arial Narrow" w:hAnsi="Arial Narrow" w:cs="Arial"/>
                <w:b/>
                <w:sz w:val="22"/>
              </w:rPr>
              <w:t>Nr./Kurzbezeichnung:</w:t>
            </w:r>
          </w:p>
        </w:tc>
        <w:tc>
          <w:tcPr>
            <w:tcW w:w="1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07A" w:rsidRPr="00660F05" w:rsidRDefault="0068107A" w:rsidP="0068107A">
            <w:pPr>
              <w:spacing w:before="20" w:after="20"/>
              <w:ind w:left="57" w:right="57"/>
              <w:rPr>
                <w:sz w:val="22"/>
              </w:rPr>
            </w:pPr>
            <w:r w:rsidRPr="00660F05">
              <w:rPr>
                <w:rFonts w:ascii="Arial Narrow" w:hAnsi="Arial Narrow" w:cs="Arial"/>
                <w:b/>
                <w:sz w:val="22"/>
              </w:rPr>
              <w:t>Titel/Kernidee der Einheit:</w:t>
            </w:r>
          </w:p>
        </w:tc>
      </w:tr>
      <w:tr w:rsidR="0068107A" w:rsidTr="0068107A"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07A" w:rsidRPr="00660F05" w:rsidRDefault="0068107A" w:rsidP="0068107A">
            <w:pPr>
              <w:spacing w:before="20" w:after="20"/>
              <w:ind w:left="57" w:right="57"/>
              <w:rPr>
                <w:rFonts w:ascii="Arial Narrow" w:hAnsi="Arial Narrow" w:cs="Arial"/>
                <w:b/>
                <w:sz w:val="22"/>
              </w:rPr>
            </w:pPr>
            <w:r w:rsidRPr="00660F05">
              <w:rPr>
                <w:rFonts w:ascii="Arial Narrow" w:hAnsi="Arial Narrow" w:cs="Arial"/>
                <w:b/>
                <w:sz w:val="22"/>
              </w:rPr>
              <w:t>Länge der Einheit: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07A" w:rsidRPr="00660F05" w:rsidRDefault="0068107A" w:rsidP="0068107A">
            <w:pPr>
              <w:spacing w:before="20" w:after="20"/>
              <w:ind w:left="57" w:right="57"/>
              <w:rPr>
                <w:rFonts w:ascii="Arial Narrow" w:hAnsi="Arial Narrow" w:cs="Arial"/>
                <w:b/>
                <w:sz w:val="22"/>
              </w:rPr>
            </w:pPr>
            <w:r w:rsidRPr="00660F05">
              <w:rPr>
                <w:rFonts w:ascii="Arial Narrow" w:hAnsi="Arial Narrow" w:cs="Arial"/>
                <w:b/>
                <w:sz w:val="22"/>
              </w:rPr>
              <w:t>Jhg:     Hbj.:</w:t>
            </w:r>
          </w:p>
        </w:tc>
        <w:tc>
          <w:tcPr>
            <w:tcW w:w="9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07A" w:rsidRPr="00660F05" w:rsidRDefault="0068107A" w:rsidP="0068107A">
            <w:pPr>
              <w:spacing w:before="20" w:after="20"/>
              <w:ind w:left="57" w:right="57"/>
              <w:rPr>
                <w:sz w:val="22"/>
              </w:rPr>
            </w:pPr>
            <w:r w:rsidRPr="00660F05">
              <w:rPr>
                <w:rFonts w:ascii="Arial Narrow" w:hAnsi="Arial Narrow" w:cs="Arial"/>
                <w:b/>
                <w:sz w:val="22"/>
              </w:rPr>
              <w:t>Evaluation der Schülerleistungen:</w:t>
            </w:r>
          </w:p>
        </w:tc>
      </w:tr>
      <w:tr w:rsidR="0068107A" w:rsidTr="006810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07A" w:rsidRDefault="0068107A" w:rsidP="0068107A">
            <w:pPr>
              <w:snapToGrid w:val="0"/>
              <w:spacing w:before="20" w:after="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8107A" w:rsidRPr="00A3752B" w:rsidRDefault="0068107A" w:rsidP="0068107A">
            <w:pPr>
              <w:spacing w:before="20" w:after="20"/>
              <w:ind w:left="57" w:right="57"/>
              <w:jc w:val="center"/>
              <w:rPr>
                <w:rFonts w:ascii="Arial" w:hAnsi="Arial" w:cs="Arial"/>
                <w:b/>
                <w:sz w:val="22"/>
              </w:rPr>
            </w:pPr>
            <w:r w:rsidRPr="00A3752B">
              <w:rPr>
                <w:rFonts w:ascii="Arial" w:hAnsi="Arial" w:cs="Arial"/>
                <w:sz w:val="22"/>
              </w:rPr>
              <w:t>zu sichernde und aufzubauende Kompetenzen</w:t>
            </w:r>
          </w:p>
        </w:tc>
        <w:tc>
          <w:tcPr>
            <w:tcW w:w="8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8107A" w:rsidRPr="00A3752B" w:rsidRDefault="0068107A" w:rsidP="0068107A">
            <w:pPr>
              <w:spacing w:before="20" w:after="20"/>
              <w:ind w:left="57" w:right="57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3752B">
              <w:rPr>
                <w:rFonts w:ascii="Arial" w:hAnsi="Arial" w:cs="Arial"/>
                <w:b/>
                <w:sz w:val="22"/>
              </w:rPr>
              <w:t xml:space="preserve">Klare Struktur der Unterrichtseinheit </w:t>
            </w:r>
            <w:r w:rsidRPr="00942D98">
              <w:rPr>
                <w:rFonts w:ascii="Arial" w:hAnsi="Arial" w:cs="Arial"/>
                <w:b/>
                <w:sz w:val="22"/>
              </w:rPr>
              <w:t xml:space="preserve">einschließlich Nennung </w:t>
            </w:r>
            <w:r>
              <w:rPr>
                <w:rFonts w:ascii="Arial" w:hAnsi="Arial" w:cs="Arial"/>
                <w:b/>
                <w:sz w:val="22"/>
              </w:rPr>
              <w:t>des angestrebten, erkennbaren Lernzuwachses (Intention)</w:t>
            </w:r>
            <w:r w:rsidRPr="00942D98">
              <w:rPr>
                <w:rFonts w:ascii="Arial" w:hAnsi="Arial" w:cs="Arial"/>
                <w:b/>
                <w:sz w:val="22"/>
              </w:rPr>
              <w:t xml:space="preserve"> jeder </w:t>
            </w:r>
            <w:r>
              <w:rPr>
                <w:rFonts w:ascii="Arial" w:hAnsi="Arial" w:cs="Arial"/>
                <w:b/>
                <w:sz w:val="22"/>
              </w:rPr>
              <w:t>S</w:t>
            </w:r>
            <w:r w:rsidRPr="00942D98">
              <w:rPr>
                <w:rFonts w:ascii="Arial" w:hAnsi="Arial" w:cs="Arial"/>
                <w:b/>
                <w:sz w:val="22"/>
              </w:rPr>
              <w:t>tunde</w:t>
            </w:r>
          </w:p>
          <w:p w:rsidR="0068107A" w:rsidRDefault="0068107A" w:rsidP="0068107A">
            <w:pPr>
              <w:spacing w:before="20" w:after="20"/>
              <w:ind w:left="57" w:right="57"/>
            </w:pPr>
            <w:r>
              <w:rPr>
                <w:rFonts w:ascii="Arial" w:hAnsi="Arial" w:cs="Arial"/>
                <w:sz w:val="20"/>
                <w:szCs w:val="22"/>
              </w:rPr>
              <w:t xml:space="preserve">Nennung zentraler methodischer und didaktischer Entscheidungen, die die Förderung der Kompetenzen in den Stunden verdeutlichen (z. B. </w:t>
            </w:r>
            <w:r w:rsidRPr="00942D98">
              <w:rPr>
                <w:rFonts w:ascii="Arial" w:hAnsi="Arial" w:cs="Arial"/>
                <w:sz w:val="20"/>
                <w:szCs w:val="22"/>
              </w:rPr>
              <w:t>konkrete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A3752B">
              <w:rPr>
                <w:rFonts w:ascii="Arial" w:hAnsi="Arial" w:cs="Arial"/>
                <w:sz w:val="20"/>
                <w:szCs w:val="22"/>
              </w:rPr>
              <w:t>Methoden, Medien, Differenzierung, fächerübergreif</w:t>
            </w:r>
            <w:r>
              <w:rPr>
                <w:rFonts w:ascii="Arial" w:hAnsi="Arial" w:cs="Arial"/>
                <w:sz w:val="20"/>
                <w:szCs w:val="22"/>
              </w:rPr>
              <w:t>ende Aspekte, Literaturangaben).</w:t>
            </w:r>
          </w:p>
        </w:tc>
      </w:tr>
      <w:tr w:rsidR="0068107A" w:rsidTr="0068107A">
        <w:trPr>
          <w:trHeight w:val="4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8107A" w:rsidRDefault="0068107A" w:rsidP="0068107A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68107A" w:rsidRPr="00A3752B" w:rsidRDefault="0068107A" w:rsidP="0068107A">
            <w:pPr>
              <w:jc w:val="center"/>
              <w:rPr>
                <w:rFonts w:ascii="Arial" w:hAnsi="Arial" w:cs="Arial"/>
                <w:sz w:val="22"/>
              </w:rPr>
            </w:pPr>
            <w:r w:rsidRPr="00A3752B">
              <w:rPr>
                <w:rFonts w:ascii="Arial" w:hAnsi="Arial" w:cs="Arial"/>
                <w:sz w:val="22"/>
              </w:rPr>
              <w:t>Kompetenzbereich</w:t>
            </w:r>
          </w:p>
        </w:tc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68107A" w:rsidRPr="00A3752B" w:rsidRDefault="0068107A" w:rsidP="0068107A">
            <w:pPr>
              <w:rPr>
                <w:rFonts w:ascii="Arial" w:hAnsi="Arial" w:cs="Arial"/>
                <w:b/>
                <w:sz w:val="22"/>
              </w:rPr>
            </w:pPr>
            <w:r w:rsidRPr="00A3752B">
              <w:rPr>
                <w:rFonts w:ascii="Arial" w:hAnsi="Arial" w:cs="Arial"/>
                <w:b/>
                <w:sz w:val="22"/>
              </w:rPr>
              <w:t>Kernkompetenzen:</w:t>
            </w:r>
          </w:p>
          <w:p w:rsidR="0068107A" w:rsidRPr="00A3752B" w:rsidRDefault="0068107A" w:rsidP="0068107A">
            <w:pPr>
              <w:ind w:left="708"/>
              <w:rPr>
                <w:rFonts w:ascii="Arial" w:hAnsi="Arial" w:cs="Arial"/>
                <w:sz w:val="22"/>
              </w:rPr>
            </w:pPr>
            <w:r w:rsidRPr="00A3752B">
              <w:rPr>
                <w:rFonts w:ascii="Arial" w:hAnsi="Arial" w:cs="Arial"/>
                <w:sz w:val="22"/>
              </w:rPr>
              <w:t>Erwartungen, Kenntnisse, Fertigkeiten formuliert in Teilkompetenzen</w:t>
            </w:r>
          </w:p>
        </w:tc>
        <w:tc>
          <w:tcPr>
            <w:tcW w:w="8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107A" w:rsidRDefault="0068107A" w:rsidP="006810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8107A" w:rsidTr="0068107A">
        <w:trPr>
          <w:trHeight w:val="20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extDirection w:val="btLr"/>
            <w:vAlign w:val="center"/>
          </w:tcPr>
          <w:p w:rsidR="0068107A" w:rsidRPr="00660F05" w:rsidRDefault="0068107A" w:rsidP="0068107A">
            <w:pPr>
              <w:spacing w:before="20" w:after="48"/>
              <w:ind w:left="57" w:right="57"/>
              <w:jc w:val="center"/>
              <w:rPr>
                <w:rFonts w:ascii="Arial" w:hAnsi="Arial" w:cs="Arial"/>
                <w:b/>
                <w:sz w:val="22"/>
              </w:rPr>
            </w:pPr>
            <w:r w:rsidRPr="00660F05">
              <w:rPr>
                <w:rFonts w:ascii="Arial" w:hAnsi="Arial" w:cs="Arial"/>
                <w:sz w:val="22"/>
              </w:rPr>
              <w:t>Inhaltsbezogener Kompetenzbereich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8107A" w:rsidRDefault="0068107A" w:rsidP="0068107A">
            <w:pPr>
              <w:snapToGrid w:val="0"/>
              <w:spacing w:before="20" w:after="48"/>
              <w:ind w:left="57" w:right="5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8107A" w:rsidRDefault="0068107A" w:rsidP="0068107A">
            <w:pPr>
              <w:snapToGrid w:val="0"/>
              <w:spacing w:before="20" w:after="48"/>
              <w:ind w:right="57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07A" w:rsidRDefault="0068107A" w:rsidP="0068107A">
            <w:pPr>
              <w:tabs>
                <w:tab w:val="left" w:pos="993"/>
                <w:tab w:val="left" w:pos="5812"/>
                <w:tab w:val="left" w:pos="7371"/>
              </w:tabs>
              <w:snapToGrid w:val="0"/>
              <w:spacing w:before="20" w:after="48"/>
              <w:ind w:left="360" w:right="57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07A" w:rsidTr="0068107A">
        <w:trPr>
          <w:cantSplit/>
          <w:trHeight w:val="209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68107A" w:rsidRPr="00660F05" w:rsidRDefault="0068107A" w:rsidP="0068107A">
            <w:pPr>
              <w:snapToGrid w:val="0"/>
              <w:spacing w:before="20" w:after="48"/>
              <w:ind w:left="57" w:right="57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68107A" w:rsidRDefault="0068107A" w:rsidP="0068107A">
            <w:pPr>
              <w:snapToGrid w:val="0"/>
              <w:spacing w:before="20" w:after="48"/>
              <w:ind w:left="57" w:right="5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8107A" w:rsidRDefault="0068107A" w:rsidP="0068107A">
            <w:pPr>
              <w:snapToGrid w:val="0"/>
              <w:spacing w:before="20" w:after="48"/>
              <w:ind w:right="57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07A" w:rsidRDefault="0068107A" w:rsidP="0068107A">
            <w:pPr>
              <w:numPr>
                <w:ilvl w:val="0"/>
                <w:numId w:val="2"/>
              </w:numPr>
              <w:tabs>
                <w:tab w:val="left" w:pos="993"/>
                <w:tab w:val="left" w:pos="5812"/>
                <w:tab w:val="left" w:pos="7371"/>
              </w:tabs>
              <w:snapToGrid w:val="0"/>
              <w:spacing w:before="20" w:after="48"/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68107A" w:rsidTr="0068107A">
        <w:trPr>
          <w:cantSplit/>
          <w:trHeight w:val="20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extDirection w:val="btLr"/>
            <w:vAlign w:val="center"/>
          </w:tcPr>
          <w:p w:rsidR="0068107A" w:rsidRPr="00660F05" w:rsidRDefault="0068107A" w:rsidP="0068107A">
            <w:pPr>
              <w:spacing w:before="20" w:after="48"/>
              <w:ind w:left="57" w:right="57"/>
              <w:jc w:val="center"/>
              <w:rPr>
                <w:rFonts w:ascii="Arial" w:hAnsi="Arial" w:cs="Arial"/>
                <w:b/>
                <w:sz w:val="22"/>
              </w:rPr>
            </w:pPr>
            <w:r w:rsidRPr="00660F05">
              <w:rPr>
                <w:rFonts w:ascii="Arial" w:hAnsi="Arial" w:cs="Arial"/>
                <w:sz w:val="22"/>
              </w:rPr>
              <w:t>Prozessbezogener Kompetenzbereich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68107A" w:rsidRDefault="0068107A" w:rsidP="0068107A">
            <w:pPr>
              <w:snapToGrid w:val="0"/>
              <w:spacing w:before="20" w:after="48"/>
              <w:ind w:left="57" w:right="5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8107A" w:rsidRDefault="0068107A" w:rsidP="0068107A">
            <w:pPr>
              <w:snapToGrid w:val="0"/>
              <w:spacing w:before="20" w:after="48"/>
              <w:ind w:right="57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07A" w:rsidRDefault="0068107A" w:rsidP="0068107A">
            <w:pPr>
              <w:snapToGrid w:val="0"/>
              <w:spacing w:before="20" w:after="48"/>
              <w:ind w:left="57" w:right="57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8107A" w:rsidTr="0068107A">
        <w:trPr>
          <w:cantSplit/>
          <w:trHeight w:val="209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68107A" w:rsidRDefault="0068107A" w:rsidP="0068107A">
            <w:pPr>
              <w:snapToGrid w:val="0"/>
              <w:spacing w:before="20" w:after="48"/>
              <w:ind w:left="57" w:right="57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68107A" w:rsidRDefault="0068107A" w:rsidP="0068107A">
            <w:pPr>
              <w:snapToGrid w:val="0"/>
              <w:spacing w:before="20" w:after="48"/>
              <w:ind w:left="57" w:right="5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07A" w:rsidRDefault="0068107A" w:rsidP="0068107A">
            <w:pPr>
              <w:snapToGrid w:val="0"/>
              <w:spacing w:before="20" w:after="48"/>
              <w:ind w:right="57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07A" w:rsidRDefault="0068107A" w:rsidP="0068107A">
            <w:pPr>
              <w:snapToGrid w:val="0"/>
              <w:spacing w:before="20" w:after="48"/>
              <w:ind w:left="57" w:right="57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4A4086" w:rsidRPr="0068107A" w:rsidRDefault="004A4086" w:rsidP="0068107A">
      <w:pPr>
        <w:spacing w:before="20" w:after="48"/>
        <w:ind w:right="57"/>
        <w:rPr>
          <w:sz w:val="18"/>
        </w:rPr>
      </w:pPr>
      <w:bookmarkStart w:id="0" w:name="_GoBack"/>
      <w:bookmarkEnd w:id="0"/>
    </w:p>
    <w:sectPr w:rsidR="004A4086" w:rsidRPr="0068107A" w:rsidSect="00EB52DE">
      <w:pgSz w:w="16838" w:h="11906" w:orient="landscape"/>
      <w:pgMar w:top="180" w:right="851" w:bottom="851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8B"/>
    <w:rsid w:val="0002048B"/>
    <w:rsid w:val="00133AB5"/>
    <w:rsid w:val="00172F41"/>
    <w:rsid w:val="001924D1"/>
    <w:rsid w:val="001E3644"/>
    <w:rsid w:val="00233878"/>
    <w:rsid w:val="00241865"/>
    <w:rsid w:val="002756B6"/>
    <w:rsid w:val="004A4086"/>
    <w:rsid w:val="00583396"/>
    <w:rsid w:val="00622361"/>
    <w:rsid w:val="00642716"/>
    <w:rsid w:val="00660F05"/>
    <w:rsid w:val="0068107A"/>
    <w:rsid w:val="00703A24"/>
    <w:rsid w:val="00725449"/>
    <w:rsid w:val="00740E7C"/>
    <w:rsid w:val="00841BA6"/>
    <w:rsid w:val="009009C3"/>
    <w:rsid w:val="009146DB"/>
    <w:rsid w:val="00942D98"/>
    <w:rsid w:val="009B6F5D"/>
    <w:rsid w:val="00A3752B"/>
    <w:rsid w:val="00AF2F8C"/>
    <w:rsid w:val="00B0662D"/>
    <w:rsid w:val="00BA318A"/>
    <w:rsid w:val="00DD22D4"/>
    <w:rsid w:val="00EB52DE"/>
    <w:rsid w:val="00ED48DE"/>
    <w:rsid w:val="00F9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0254C0B-26D1-4060-8761-E9AC548A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52DE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EB52DE"/>
    <w:rPr>
      <w:rFonts w:ascii="Symbol" w:hAnsi="Symbol" w:cs="Symbol" w:hint="default"/>
    </w:rPr>
  </w:style>
  <w:style w:type="character" w:customStyle="1" w:styleId="WW8Num1z1">
    <w:name w:val="WW8Num1z1"/>
    <w:rsid w:val="00EB52DE"/>
    <w:rPr>
      <w:rFonts w:ascii="Courier New" w:hAnsi="Courier New" w:cs="Courier New" w:hint="default"/>
    </w:rPr>
  </w:style>
  <w:style w:type="character" w:customStyle="1" w:styleId="WW8Num1z2">
    <w:name w:val="WW8Num1z2"/>
    <w:rsid w:val="00EB52DE"/>
    <w:rPr>
      <w:rFonts w:ascii="Wingdings" w:hAnsi="Wingdings" w:cs="Wingdings" w:hint="default"/>
    </w:rPr>
  </w:style>
  <w:style w:type="character" w:customStyle="1" w:styleId="WW8Num2z0">
    <w:name w:val="WW8Num2z0"/>
    <w:rsid w:val="00EB52DE"/>
    <w:rPr>
      <w:rFonts w:ascii="Symbol" w:hAnsi="Symbol" w:cs="Symbol" w:hint="default"/>
    </w:rPr>
  </w:style>
  <w:style w:type="character" w:customStyle="1" w:styleId="WW8Num2z1">
    <w:name w:val="WW8Num2z1"/>
    <w:rsid w:val="00EB52DE"/>
    <w:rPr>
      <w:rFonts w:ascii="Courier New" w:hAnsi="Courier New" w:cs="Courier New" w:hint="default"/>
    </w:rPr>
  </w:style>
  <w:style w:type="character" w:customStyle="1" w:styleId="WW8Num2z2">
    <w:name w:val="WW8Num2z2"/>
    <w:rsid w:val="00EB52DE"/>
    <w:rPr>
      <w:rFonts w:ascii="Wingdings" w:hAnsi="Wingdings" w:cs="Wingdings" w:hint="default"/>
    </w:rPr>
  </w:style>
  <w:style w:type="character" w:customStyle="1" w:styleId="WW8Num3z0">
    <w:name w:val="WW8Num3z0"/>
    <w:rsid w:val="00EB52DE"/>
    <w:rPr>
      <w:rFonts w:ascii="Symbol" w:hAnsi="Symbol" w:cs="Symbol" w:hint="default"/>
    </w:rPr>
  </w:style>
  <w:style w:type="character" w:customStyle="1" w:styleId="WW8Num3z1">
    <w:name w:val="WW8Num3z1"/>
    <w:rsid w:val="00EB52DE"/>
    <w:rPr>
      <w:rFonts w:ascii="Courier New" w:hAnsi="Courier New" w:cs="Courier New" w:hint="default"/>
    </w:rPr>
  </w:style>
  <w:style w:type="character" w:customStyle="1" w:styleId="WW8Num3z2">
    <w:name w:val="WW8Num3z2"/>
    <w:rsid w:val="00EB52DE"/>
    <w:rPr>
      <w:rFonts w:ascii="Wingdings" w:hAnsi="Wingdings" w:cs="Wingdings" w:hint="default"/>
    </w:rPr>
  </w:style>
  <w:style w:type="character" w:customStyle="1" w:styleId="WW8Num4z0">
    <w:name w:val="WW8Num4z0"/>
    <w:rsid w:val="00EB52DE"/>
    <w:rPr>
      <w:rFonts w:ascii="Symbol" w:hAnsi="Symbol" w:cs="Symbol" w:hint="default"/>
    </w:rPr>
  </w:style>
  <w:style w:type="character" w:customStyle="1" w:styleId="WW8Num4z2">
    <w:name w:val="WW8Num4z2"/>
    <w:rsid w:val="00EB52DE"/>
    <w:rPr>
      <w:rFonts w:ascii="Wingdings" w:hAnsi="Wingdings" w:cs="Wingdings" w:hint="default"/>
    </w:rPr>
  </w:style>
  <w:style w:type="character" w:customStyle="1" w:styleId="WW8Num4z4">
    <w:name w:val="WW8Num4z4"/>
    <w:rsid w:val="00EB52DE"/>
    <w:rPr>
      <w:rFonts w:ascii="Courier New" w:hAnsi="Courier New" w:cs="Courier New" w:hint="default"/>
    </w:rPr>
  </w:style>
  <w:style w:type="character" w:customStyle="1" w:styleId="WW8Num5z0">
    <w:name w:val="WW8Num5z0"/>
    <w:rsid w:val="00EB52DE"/>
    <w:rPr>
      <w:rFonts w:ascii="Symbol" w:hAnsi="Symbol" w:cs="Symbol" w:hint="default"/>
    </w:rPr>
  </w:style>
  <w:style w:type="character" w:customStyle="1" w:styleId="WW8Num5z1">
    <w:name w:val="WW8Num5z1"/>
    <w:rsid w:val="00EB52DE"/>
    <w:rPr>
      <w:rFonts w:ascii="Courier New" w:hAnsi="Courier New" w:cs="Courier New" w:hint="default"/>
    </w:rPr>
  </w:style>
  <w:style w:type="character" w:customStyle="1" w:styleId="WW8Num5z2">
    <w:name w:val="WW8Num5z2"/>
    <w:rsid w:val="00EB52DE"/>
    <w:rPr>
      <w:rFonts w:ascii="Wingdings" w:hAnsi="Wingdings" w:cs="Wingdings" w:hint="default"/>
    </w:rPr>
  </w:style>
  <w:style w:type="character" w:customStyle="1" w:styleId="WW8Num6z0">
    <w:name w:val="WW8Num6z0"/>
    <w:rsid w:val="00EB52DE"/>
    <w:rPr>
      <w:rFonts w:ascii="Symbol" w:hAnsi="Symbol" w:cs="Symbol" w:hint="default"/>
    </w:rPr>
  </w:style>
  <w:style w:type="character" w:customStyle="1" w:styleId="WW8Num6z1">
    <w:name w:val="WW8Num6z1"/>
    <w:rsid w:val="00EB52DE"/>
    <w:rPr>
      <w:rFonts w:ascii="Courier New" w:hAnsi="Courier New" w:cs="Courier New" w:hint="default"/>
    </w:rPr>
  </w:style>
  <w:style w:type="character" w:customStyle="1" w:styleId="WW8Num6z2">
    <w:name w:val="WW8Num6z2"/>
    <w:rsid w:val="00EB52DE"/>
    <w:rPr>
      <w:rFonts w:ascii="Wingdings" w:hAnsi="Wingdings" w:cs="Wingdings" w:hint="default"/>
    </w:rPr>
  </w:style>
  <w:style w:type="character" w:customStyle="1" w:styleId="WW8Num7z0">
    <w:name w:val="WW8Num7z0"/>
    <w:rsid w:val="00EB52DE"/>
    <w:rPr>
      <w:rFonts w:ascii="Symbol" w:hAnsi="Symbol" w:cs="Symbol" w:hint="default"/>
    </w:rPr>
  </w:style>
  <w:style w:type="character" w:customStyle="1" w:styleId="WW8Num7z1">
    <w:name w:val="WW8Num7z1"/>
    <w:rsid w:val="00EB52DE"/>
    <w:rPr>
      <w:rFonts w:ascii="Courier New" w:hAnsi="Courier New" w:cs="Courier New" w:hint="default"/>
    </w:rPr>
  </w:style>
  <w:style w:type="character" w:customStyle="1" w:styleId="WW8Num7z2">
    <w:name w:val="WW8Num7z2"/>
    <w:rsid w:val="00EB52DE"/>
    <w:rPr>
      <w:rFonts w:ascii="Wingdings" w:hAnsi="Wingdings" w:cs="Wingdings" w:hint="default"/>
    </w:rPr>
  </w:style>
  <w:style w:type="character" w:customStyle="1" w:styleId="WW8Num8z0">
    <w:name w:val="WW8Num8z0"/>
    <w:rsid w:val="00EB52DE"/>
    <w:rPr>
      <w:rFonts w:ascii="Symbol" w:hAnsi="Symbol" w:cs="Symbol" w:hint="default"/>
    </w:rPr>
  </w:style>
  <w:style w:type="character" w:customStyle="1" w:styleId="WW8Num8z1">
    <w:name w:val="WW8Num8z1"/>
    <w:rsid w:val="00EB52DE"/>
    <w:rPr>
      <w:rFonts w:ascii="Courier New" w:hAnsi="Courier New" w:cs="Courier New" w:hint="default"/>
    </w:rPr>
  </w:style>
  <w:style w:type="character" w:customStyle="1" w:styleId="WW8Num8z2">
    <w:name w:val="WW8Num8z2"/>
    <w:rsid w:val="00EB52DE"/>
    <w:rPr>
      <w:rFonts w:ascii="Wingdings" w:hAnsi="Wingdings" w:cs="Wingdings" w:hint="default"/>
    </w:rPr>
  </w:style>
  <w:style w:type="character" w:customStyle="1" w:styleId="WW8Num9z0">
    <w:name w:val="WW8Num9z0"/>
    <w:rsid w:val="00EB52DE"/>
    <w:rPr>
      <w:rFonts w:ascii="Symbol" w:hAnsi="Symbol" w:cs="Symbol" w:hint="default"/>
    </w:rPr>
  </w:style>
  <w:style w:type="character" w:customStyle="1" w:styleId="WW8Num9z1">
    <w:name w:val="WW8Num9z1"/>
    <w:rsid w:val="00EB52DE"/>
    <w:rPr>
      <w:rFonts w:ascii="Courier New" w:hAnsi="Courier New" w:cs="Courier New" w:hint="default"/>
    </w:rPr>
  </w:style>
  <w:style w:type="character" w:customStyle="1" w:styleId="WW8Num9z2">
    <w:name w:val="WW8Num9z2"/>
    <w:rsid w:val="00EB52DE"/>
    <w:rPr>
      <w:rFonts w:ascii="Wingdings" w:hAnsi="Wingdings" w:cs="Wingdings" w:hint="default"/>
    </w:rPr>
  </w:style>
  <w:style w:type="character" w:customStyle="1" w:styleId="WW8Num10z0">
    <w:name w:val="WW8Num10z0"/>
    <w:rsid w:val="00EB52DE"/>
    <w:rPr>
      <w:rFonts w:ascii="Symbol" w:hAnsi="Symbol" w:cs="Symbol" w:hint="default"/>
    </w:rPr>
  </w:style>
  <w:style w:type="character" w:customStyle="1" w:styleId="WW8Num10z2">
    <w:name w:val="WW8Num10z2"/>
    <w:rsid w:val="00EB52DE"/>
    <w:rPr>
      <w:rFonts w:ascii="Wingdings" w:hAnsi="Wingdings" w:cs="Wingdings" w:hint="default"/>
    </w:rPr>
  </w:style>
  <w:style w:type="character" w:customStyle="1" w:styleId="WW8Num10z4">
    <w:name w:val="WW8Num10z4"/>
    <w:rsid w:val="00EB52DE"/>
    <w:rPr>
      <w:rFonts w:ascii="Courier New" w:hAnsi="Courier New" w:cs="Courier New" w:hint="default"/>
    </w:rPr>
  </w:style>
  <w:style w:type="character" w:customStyle="1" w:styleId="WW8Num11z0">
    <w:name w:val="WW8Num11z0"/>
    <w:rsid w:val="00EB52DE"/>
    <w:rPr>
      <w:rFonts w:ascii="Symbol" w:hAnsi="Symbol" w:cs="Symbol" w:hint="default"/>
    </w:rPr>
  </w:style>
  <w:style w:type="character" w:customStyle="1" w:styleId="WW8Num11z1">
    <w:name w:val="WW8Num11z1"/>
    <w:rsid w:val="00EB52DE"/>
    <w:rPr>
      <w:rFonts w:ascii="Courier New" w:hAnsi="Courier New" w:cs="Courier New" w:hint="default"/>
    </w:rPr>
  </w:style>
  <w:style w:type="character" w:customStyle="1" w:styleId="WW8Num11z2">
    <w:name w:val="WW8Num11z2"/>
    <w:rsid w:val="00EB52DE"/>
    <w:rPr>
      <w:rFonts w:ascii="Wingdings" w:hAnsi="Wingdings" w:cs="Wingdings" w:hint="default"/>
    </w:rPr>
  </w:style>
  <w:style w:type="character" w:customStyle="1" w:styleId="Absatz-Standardschriftart1">
    <w:name w:val="Absatz-Standardschriftart1"/>
    <w:rsid w:val="00EB52DE"/>
  </w:style>
  <w:style w:type="character" w:styleId="Hyperlink">
    <w:name w:val="Hyperlink"/>
    <w:rsid w:val="00EB52DE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EB52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EB52DE"/>
    <w:pPr>
      <w:spacing w:after="120"/>
    </w:pPr>
  </w:style>
  <w:style w:type="paragraph" w:styleId="Liste">
    <w:name w:val="List"/>
    <w:basedOn w:val="Textkrper"/>
    <w:rsid w:val="00EB52DE"/>
    <w:rPr>
      <w:rFonts w:cs="Mangal"/>
    </w:rPr>
  </w:style>
  <w:style w:type="paragraph" w:customStyle="1" w:styleId="Beschriftung1">
    <w:name w:val="Beschriftung1"/>
    <w:basedOn w:val="Standard"/>
    <w:rsid w:val="00EB52DE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EB52DE"/>
    <w:pPr>
      <w:suppressLineNumbers/>
    </w:pPr>
    <w:rPr>
      <w:rFonts w:cs="Mangal"/>
    </w:rPr>
  </w:style>
  <w:style w:type="paragraph" w:styleId="Sprechblasentext">
    <w:name w:val="Balloon Text"/>
    <w:basedOn w:val="Standard"/>
    <w:rsid w:val="00EB52DE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  <w:rsid w:val="00EB52DE"/>
  </w:style>
  <w:style w:type="paragraph" w:customStyle="1" w:styleId="TabellenInhalt">
    <w:name w:val="Tabellen Inhalt"/>
    <w:basedOn w:val="Standard"/>
    <w:rsid w:val="00EB52DE"/>
    <w:pPr>
      <w:suppressLineNumbers/>
    </w:pPr>
  </w:style>
  <w:style w:type="paragraph" w:customStyle="1" w:styleId="Tabellenberschrift">
    <w:name w:val="Tabellen Überschrift"/>
    <w:basedOn w:val="TabellenInhalt"/>
    <w:rsid w:val="00EB52DE"/>
    <w:pPr>
      <w:jc w:val="center"/>
    </w:pPr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66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66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662D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66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662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Querraster</vt:lpstr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Querraster</dc:title>
  <dc:creator>Sandra Strunk</dc:creator>
  <cp:lastModifiedBy>hamann</cp:lastModifiedBy>
  <cp:revision>2</cp:revision>
  <cp:lastPrinted>2018-11-05T09:46:00Z</cp:lastPrinted>
  <dcterms:created xsi:type="dcterms:W3CDTF">2020-11-10T18:31:00Z</dcterms:created>
  <dcterms:modified xsi:type="dcterms:W3CDTF">2020-11-10T18:31:00Z</dcterms:modified>
</cp:coreProperties>
</file>